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E51" w:rsidRDefault="00AE3E51" w:rsidP="00AE3E51">
      <w:pPr>
        <w:pStyle w:val="itemnivel1semnumerao"/>
        <w:shd w:val="clear" w:color="auto" w:fill="E6E6E6"/>
        <w:spacing w:before="0" w:beforeAutospacing="0" w:after="0" w:afterAutospacing="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ANEXO I - </w:t>
      </w:r>
      <w:bookmarkStart w:id="0" w:name="_GoBack"/>
      <w:r>
        <w:rPr>
          <w:rFonts w:ascii="Calibri" w:hAnsi="Calibri" w:cs="Calibri"/>
          <w:b/>
          <w:bCs/>
          <w:color w:val="000000"/>
          <w:sz w:val="27"/>
          <w:szCs w:val="27"/>
        </w:rPr>
        <w:t>TERMO DE ANUÊNCIA - ATUAÇÃO DA EXECUTORA SEM A UTILIZAÇÃO DE FUNDAÇÃO DE APOIO</w:t>
      </w:r>
      <w:bookmarkEnd w:id="0"/>
    </w:p>
    <w:p w:rsidR="00AE3E51" w:rsidRDefault="00AE3E51" w:rsidP="00AE3E5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Chamada FAPEMIG 003/2024</w:t>
      </w:r>
    </w:p>
    <w:p w:rsidR="00AE3E51" w:rsidRDefault="00AE3E51" w:rsidP="00AE3E5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TERMO DE ANUÊNCIA - ATUAÇÃO DA EXECUTORA SEM A UTILIZAÇÃO DE FUNDAÇÃO DE APOIO</w:t>
      </w:r>
    </w:p>
    <w:p w:rsidR="00AE3E51" w:rsidRDefault="00AE3E51" w:rsidP="00AE3E5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Nos termos da Chamada FAPEMIG 003/2024, a Proponente poderá indicar uma Fundação de Apoio para gerenciamento dos recursos aprovados, a qual deverá observar os termos de cadastro previstos na Portaria PRE nº 01/2021, porém, a Proponente &lt;&gt;, neste ato representada pelo(a) seu(sua) representante legal, &lt;&gt;, inscrito(a) no CPF sob o nº &lt;&lt; Nº XXX.XXX.XXX-XX &gt;&gt;,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AE3E51" w:rsidRDefault="00AE3E51" w:rsidP="00AE3E5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AE3E51" w:rsidRDefault="00AE3E51" w:rsidP="00AE3E5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Cidade, data.</w:t>
      </w:r>
    </w:p>
    <w:p w:rsidR="00AE3E51" w:rsidRDefault="00AE3E51" w:rsidP="00AE3E5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</w:t>
      </w:r>
    </w:p>
    <w:p w:rsidR="00AE3E51" w:rsidRDefault="00AE3E51" w:rsidP="00AE3E5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Cargo/Função do Representante Legal</w:t>
      </w:r>
    </w:p>
    <w:p w:rsidR="00AE3E51" w:rsidRDefault="00AE3E51" w:rsidP="00AE3E5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:rsidR="00AE3E51" w:rsidRDefault="00AE3E51" w:rsidP="00AE3E5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67E32" w:rsidRDefault="00AE3E51"/>
    <w:sectPr w:rsidR="00867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1"/>
    <w:rsid w:val="002E3C06"/>
    <w:rsid w:val="008C092D"/>
    <w:rsid w:val="00A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3919-3645-4D9F-B007-3E04FD9B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AE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AE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E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Guilhermina Vale</dc:creator>
  <cp:keywords/>
  <dc:description/>
  <cp:lastModifiedBy>Maria Guilhermina Vale</cp:lastModifiedBy>
  <cp:revision>1</cp:revision>
  <dcterms:created xsi:type="dcterms:W3CDTF">2024-03-21T14:53:00Z</dcterms:created>
  <dcterms:modified xsi:type="dcterms:W3CDTF">2024-03-21T14:54:00Z</dcterms:modified>
</cp:coreProperties>
</file>